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464540" w:rsidRPr="00464540">
        <w:rPr>
          <w:rFonts w:ascii="Calibri" w:eastAsia="Calibri" w:hAnsi="Calibri"/>
          <w:b/>
          <w:sz w:val="22"/>
          <w:szCs w:val="22"/>
          <w:lang w:eastAsia="hr-HR"/>
        </w:rPr>
        <w:t>1.</w:t>
      </w:r>
      <w:r w:rsidR="00464540" w:rsidRPr="00464540">
        <w:rPr>
          <w:rFonts w:ascii="Calibri" w:eastAsia="Calibri" w:hAnsi="Calibri"/>
          <w:b/>
          <w:sz w:val="22"/>
          <w:szCs w:val="22"/>
          <w:lang w:eastAsia="hr-HR"/>
        </w:rPr>
        <w:tab/>
        <w:t>Isporuka kompleta sredstva za ispiranje očiju</w:t>
      </w:r>
    </w:p>
    <w:p w:rsidR="001222DD" w:rsidRDefault="001222DD" w:rsidP="00464540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464540">
        <w:rPr>
          <w:rFonts w:asciiTheme="minorHAnsi" w:hAnsiTheme="minorHAnsi" w:cs="Arial"/>
          <w:b/>
          <w:sz w:val="22"/>
          <w:szCs w:val="22"/>
          <w:highlight w:val="yellow"/>
        </w:rPr>
        <w:t>ZŠ-854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FEE" w:rsidRDefault="00AE2FEE" w:rsidP="008A00E0">
      <w:r>
        <w:separator/>
      </w:r>
    </w:p>
  </w:endnote>
  <w:endnote w:type="continuationSeparator" w:id="0">
    <w:p w:rsidR="00AE2FEE" w:rsidRDefault="00AE2FEE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FEE" w:rsidRDefault="00AE2FEE" w:rsidP="008A00E0">
      <w:r>
        <w:separator/>
      </w:r>
    </w:p>
  </w:footnote>
  <w:footnote w:type="continuationSeparator" w:id="0">
    <w:p w:rsidR="00AE2FEE" w:rsidRDefault="00AE2FEE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64540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AE2FEE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9C082-F699-4AA2-8278-6E4397CA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2020-10-30T07:37:00Z</dcterms:modified>
</cp:coreProperties>
</file>